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№2-828-1702</w:t>
      </w:r>
      <w:r w:rsidRPr="00592E1E">
        <w:rPr>
          <w:rFonts w:ascii="Times New Roman" w:hAnsi="Times New Roman" w:cs="Times New Roman"/>
          <w:sz w:val="28"/>
          <w:szCs w:val="28"/>
        </w:rPr>
        <w:t>/2024</w:t>
      </w:r>
    </w:p>
    <w:p w:rsidR="00A6111C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>УИД86м</w:t>
      </w:r>
      <w:r w:rsidRPr="00592E1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0033-01-2024-000386-94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                            Именем Российской Федерации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                                     Резолютивная часть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«24</w:t>
      </w:r>
      <w:r w:rsidRPr="00592E1E">
        <w:rPr>
          <w:rFonts w:ascii="Times New Roman" w:hAnsi="Times New Roman" w:cs="Times New Roman"/>
          <w:bCs/>
          <w:sz w:val="28"/>
          <w:szCs w:val="28"/>
        </w:rPr>
        <w:t xml:space="preserve">» апреля </w:t>
      </w:r>
      <w:r w:rsidRPr="00592E1E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592E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592E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92E1E">
        <w:rPr>
          <w:rFonts w:ascii="Times New Roman" w:hAnsi="Times New Roman" w:cs="Times New Roman"/>
          <w:bCs/>
          <w:sz w:val="28"/>
          <w:szCs w:val="28"/>
        </w:rPr>
        <w:t xml:space="preserve">  г. Когалым</w:t>
      </w:r>
      <w:r w:rsidRPr="0059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И.о. миро</w:t>
      </w:r>
      <w:r>
        <w:rPr>
          <w:rFonts w:ascii="Times New Roman" w:hAnsi="Times New Roman" w:cs="Times New Roman"/>
          <w:sz w:val="28"/>
          <w:szCs w:val="28"/>
        </w:rPr>
        <w:t>вого судьи судебного участка № 2</w:t>
      </w:r>
      <w:r w:rsidRPr="00592E1E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A6111C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с  участием </w:t>
      </w:r>
      <w:r>
        <w:rPr>
          <w:rFonts w:ascii="Times New Roman" w:hAnsi="Times New Roman" w:cs="Times New Roman"/>
          <w:sz w:val="28"/>
          <w:szCs w:val="28"/>
        </w:rPr>
        <w:t>истца Мельник Н.А.</w:t>
      </w:r>
    </w:p>
    <w:p w:rsidR="00A6111C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ответчика Мусиной Т.С.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Папаниной Л.Т.</w:t>
      </w:r>
    </w:p>
    <w:p w:rsidR="00A6111C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</w:t>
      </w:r>
      <w:r>
        <w:rPr>
          <w:rFonts w:ascii="Times New Roman" w:hAnsi="Times New Roman" w:cs="Times New Roman"/>
          <w:sz w:val="28"/>
          <w:szCs w:val="28"/>
        </w:rPr>
        <w:t>Мельник Натальи Александровны к Мусиной Татьяне Сергеевне о взыскании задолженности по договору аренды гаража,</w:t>
      </w: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 w:rsidRPr="00592E1E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39, 173</w:t>
      </w: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>, 194-198, 199 Гражданского процессуального кодекса Российской Федерации, мировой судья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92E1E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59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 Натальи Александровны к Мусиной Татьяне Сергеевне о взыскании задолженности по договору аренды гаража удовлетворить</w:t>
      </w:r>
      <w:r w:rsidRPr="00592E1E">
        <w:rPr>
          <w:rFonts w:ascii="Times New Roman" w:hAnsi="Times New Roman" w:cs="Times New Roman"/>
          <w:sz w:val="28"/>
          <w:szCs w:val="28"/>
        </w:rPr>
        <w:t>.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59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Мусиной Татьяны Сергеевны, в пользу Мельник Натальи Александровны сумму в размере 20 000 рублей - задолженность по арендной плате по договору аренды гаража от 11 сентября 2020 года, 193 рубля 00 копеек - неустойка, 806 рублей 00 копеек </w:t>
      </w:r>
      <w:r w:rsidRPr="00592E1E">
        <w:rPr>
          <w:rFonts w:ascii="Times New Roman" w:hAnsi="Times New Roman" w:cs="Times New Roman"/>
          <w:sz w:val="28"/>
          <w:szCs w:val="28"/>
        </w:rPr>
        <w:t>- расходы по уплате государственной пошлины, всего</w:t>
      </w:r>
      <w:r>
        <w:rPr>
          <w:rFonts w:ascii="Times New Roman" w:hAnsi="Times New Roman" w:cs="Times New Roman"/>
          <w:sz w:val="28"/>
          <w:szCs w:val="28"/>
        </w:rPr>
        <w:t xml:space="preserve"> 20 999 (двадцать тысяч девятьсот девяносто девять) рублей 00 копеек.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1E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592E1E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A6111C" w:rsidRPr="00592E1E" w:rsidP="00A611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2E1E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вого судью судебного участка № 2</w:t>
      </w: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      </w:t>
      </w: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  <w:r w:rsidRPr="00592E1E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A6111C" w:rsidRPr="00592E1E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A6111C" w:rsidP="00A6111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sectPr w:rsidSect="0066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comments="1" w:formatting="1" w:inkAnnotations="0" w:insDel="1" w:markup="1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1C"/>
    <w:rsid w:val="00592E1E"/>
    <w:rsid w:val="0066559A"/>
    <w:rsid w:val="00793A3C"/>
    <w:rsid w:val="00A611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6BEC4EF-ED0C-4DC9-A632-67B36094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1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1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